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DC12B" w14:textId="77777777"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14:paraId="39A89A70" w14:textId="4255901B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3513F7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3513F7" w:rsidRPr="0095567F">
        <w:rPr>
          <w:rFonts w:cs="Univers"/>
        </w:rPr>
        <w:t>Secretaría de Cultura</w:t>
      </w:r>
    </w:p>
    <w:p w14:paraId="1439926E" w14:textId="0575C547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3513F7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 </w:t>
      </w:r>
      <w:r w:rsidR="003513F7" w:rsidRPr="00736BB4">
        <w:rPr>
          <w:rFonts w:cs="Univers"/>
        </w:rPr>
        <w:t>Red Estatal de Bibliotecas Públicas de Jalisco</w:t>
      </w:r>
    </w:p>
    <w:p w14:paraId="7FB35455" w14:textId="75083701"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3513F7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3513F7" w:rsidRPr="00736BB4">
        <w:rPr>
          <w:rFonts w:cs="Univers"/>
        </w:rPr>
        <w:t>Consulta de libros, préstamo de libros, actividades de fomento a la lectura y visitas guiadas</w:t>
      </w:r>
    </w:p>
    <w:p w14:paraId="1DB740EF" w14:textId="77777777"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14:paraId="1A42D4A3" w14:textId="77777777"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14:paraId="44B50B4E" w14:textId="77777777" w:rsidR="003513F7" w:rsidRDefault="003513F7" w:rsidP="003513F7">
      <w:pPr>
        <w:numPr>
          <w:ilvl w:val="0"/>
          <w:numId w:val="3"/>
        </w:numPr>
        <w:spacing w:after="0" w:line="240" w:lineRule="auto"/>
      </w:pPr>
      <w:r>
        <w:t>Con excepción de la modalidad de préstamo de libros, no existen mayores requisitos para ser beneficiaria o beneficiario de la Red Estatal de Bibliotecas Públicas de Jalisco.</w:t>
      </w:r>
    </w:p>
    <w:p w14:paraId="707F8E91" w14:textId="77777777" w:rsidR="003513F7" w:rsidRDefault="003513F7" w:rsidP="003513F7"/>
    <w:p w14:paraId="688D4BB5" w14:textId="77777777" w:rsidR="003513F7" w:rsidRDefault="003513F7" w:rsidP="003513F7">
      <w:r>
        <w:t>2. Para el préstamo de libros se recomienda acudir con una identificación oficial y comprobante de domicilio.</w:t>
      </w:r>
    </w:p>
    <w:p w14:paraId="7CCCC7C2" w14:textId="77777777" w:rsidR="00EA52D4" w:rsidRPr="00EA52D4" w:rsidRDefault="00EA52D4" w:rsidP="00EA52D4"/>
    <w:p w14:paraId="57185117" w14:textId="77777777" w:rsidR="00777B35" w:rsidRPr="00EA52D4" w:rsidRDefault="00EA52D4" w:rsidP="00EA52D4">
      <w:pPr>
        <w:tabs>
          <w:tab w:val="left" w:pos="2205"/>
        </w:tabs>
      </w:pPr>
      <w:r>
        <w:tab/>
      </w:r>
    </w:p>
    <w:sectPr w:rsidR="00777B35" w:rsidRPr="00EA52D4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CFB1B" w14:textId="77777777" w:rsidR="0095756C" w:rsidRDefault="0095756C" w:rsidP="007B1FEB">
      <w:pPr>
        <w:spacing w:after="0" w:line="240" w:lineRule="auto"/>
      </w:pPr>
      <w:r>
        <w:separator/>
      </w:r>
    </w:p>
  </w:endnote>
  <w:endnote w:type="continuationSeparator" w:id="0">
    <w:p w14:paraId="636B61B0" w14:textId="77777777" w:rsidR="0095756C" w:rsidRDefault="0095756C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14FB02AC" w14:textId="77777777" w:rsidTr="00AE7691">
      <w:tc>
        <w:tcPr>
          <w:tcW w:w="3538" w:type="dxa"/>
        </w:tcPr>
        <w:p w14:paraId="0E154A09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61C5F0EB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1B84350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7CA23336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67576C9" wp14:editId="135AF129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53DD99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7576C9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53DD99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2E27A5A" wp14:editId="657C9AF8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85218D9" wp14:editId="0090273C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94F39" w14:textId="77777777" w:rsidR="0095756C" w:rsidRDefault="0095756C" w:rsidP="007B1FEB">
      <w:pPr>
        <w:spacing w:after="0" w:line="240" w:lineRule="auto"/>
      </w:pPr>
      <w:r>
        <w:separator/>
      </w:r>
    </w:p>
  </w:footnote>
  <w:footnote w:type="continuationSeparator" w:id="0">
    <w:p w14:paraId="2F8E5E5E" w14:textId="77777777" w:rsidR="0095756C" w:rsidRDefault="0095756C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60A7A5FE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43BC1891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772B29C1" wp14:editId="4DEDC2DB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220744A6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35591B35" wp14:editId="36759D51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0BE16335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5920F6D4" wp14:editId="60AA0B04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1A97F4E4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E0C3FFB"/>
    <w:multiLevelType w:val="hybridMultilevel"/>
    <w:tmpl w:val="F6B03EF2"/>
    <w:lvl w:ilvl="0" w:tplc="400A3F1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5" w:hanging="360"/>
      </w:pPr>
    </w:lvl>
    <w:lvl w:ilvl="2" w:tplc="080A001B" w:tentative="1">
      <w:start w:val="1"/>
      <w:numFmt w:val="lowerRoman"/>
      <w:lvlText w:val="%3."/>
      <w:lvlJc w:val="right"/>
      <w:pPr>
        <w:ind w:left="1875" w:hanging="180"/>
      </w:pPr>
    </w:lvl>
    <w:lvl w:ilvl="3" w:tplc="080A000F" w:tentative="1">
      <w:start w:val="1"/>
      <w:numFmt w:val="decimal"/>
      <w:lvlText w:val="%4."/>
      <w:lvlJc w:val="left"/>
      <w:pPr>
        <w:ind w:left="2595" w:hanging="360"/>
      </w:pPr>
    </w:lvl>
    <w:lvl w:ilvl="4" w:tplc="080A0019" w:tentative="1">
      <w:start w:val="1"/>
      <w:numFmt w:val="lowerLetter"/>
      <w:lvlText w:val="%5."/>
      <w:lvlJc w:val="left"/>
      <w:pPr>
        <w:ind w:left="3315" w:hanging="360"/>
      </w:pPr>
    </w:lvl>
    <w:lvl w:ilvl="5" w:tplc="080A001B" w:tentative="1">
      <w:start w:val="1"/>
      <w:numFmt w:val="lowerRoman"/>
      <w:lvlText w:val="%6."/>
      <w:lvlJc w:val="right"/>
      <w:pPr>
        <w:ind w:left="4035" w:hanging="180"/>
      </w:pPr>
    </w:lvl>
    <w:lvl w:ilvl="6" w:tplc="080A000F" w:tentative="1">
      <w:start w:val="1"/>
      <w:numFmt w:val="decimal"/>
      <w:lvlText w:val="%7."/>
      <w:lvlJc w:val="left"/>
      <w:pPr>
        <w:ind w:left="4755" w:hanging="360"/>
      </w:pPr>
    </w:lvl>
    <w:lvl w:ilvl="7" w:tplc="080A0019" w:tentative="1">
      <w:start w:val="1"/>
      <w:numFmt w:val="lowerLetter"/>
      <w:lvlText w:val="%8."/>
      <w:lvlJc w:val="left"/>
      <w:pPr>
        <w:ind w:left="5475" w:hanging="360"/>
      </w:pPr>
    </w:lvl>
    <w:lvl w:ilvl="8" w:tplc="080A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13F7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7687"/>
    <w:rsid w:val="00842EFE"/>
    <w:rsid w:val="00891878"/>
    <w:rsid w:val="008C0BDE"/>
    <w:rsid w:val="008D5C40"/>
    <w:rsid w:val="008D5EAD"/>
    <w:rsid w:val="0095756C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D7B00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CF82C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10</cp:revision>
  <cp:lastPrinted>2025-03-13T17:59:00Z</cp:lastPrinted>
  <dcterms:created xsi:type="dcterms:W3CDTF">2025-03-13T17:45:00Z</dcterms:created>
  <dcterms:modified xsi:type="dcterms:W3CDTF">2026-04-28T20:34:00Z</dcterms:modified>
</cp:coreProperties>
</file>