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1CE" w:rsidRPr="009A314C" w:rsidRDefault="001A41CE" w:rsidP="009A314C">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24"/>
          <w:szCs w:val="24"/>
          <w:lang w:eastAsia="es-ES_tradnl"/>
        </w:rPr>
      </w:pPr>
      <w:bookmarkStart w:id="0" w:name="_GoBack"/>
      <w:bookmarkEnd w:id="0"/>
      <w:r w:rsidRPr="009A314C">
        <w:rPr>
          <w:rFonts w:ascii="Arial" w:eastAsia="Times New Roman" w:hAnsi="Arial" w:cs="Arial"/>
          <w:b/>
          <w:bCs/>
          <w:color w:val="FFFFFF" w:themeColor="background1"/>
          <w:spacing w:val="20"/>
          <w:w w:val="150"/>
          <w:sz w:val="24"/>
          <w:szCs w:val="24"/>
          <w:lang w:eastAsia="es-ES_tradnl"/>
        </w:rPr>
        <w:t>REQUISITOS DEL PROGRAMA</w:t>
      </w:r>
    </w:p>
    <w:p w:rsidR="001A41CE" w:rsidRPr="009A314C" w:rsidRDefault="001A41CE" w:rsidP="009A314C">
      <w:pPr>
        <w:pStyle w:val="Header"/>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rPr>
          <w:rFonts w:ascii="Arial" w:eastAsia="Times New Roman" w:hAnsi="Arial" w:cs="Arial"/>
          <w:b/>
          <w:bCs/>
          <w:color w:val="8296A9"/>
          <w:sz w:val="24"/>
          <w:szCs w:val="24"/>
          <w:lang w:eastAsia="es-ES_tradnl"/>
        </w:rPr>
      </w:pPr>
      <w:r w:rsidRPr="009A314C">
        <w:rPr>
          <w:rFonts w:ascii="Arial" w:eastAsia="Times New Roman" w:hAnsi="Arial" w:cs="Arial"/>
          <w:b/>
          <w:bCs/>
          <w:color w:val="8296A9"/>
          <w:sz w:val="24"/>
          <w:szCs w:val="24"/>
          <w:lang w:eastAsia="es-ES_tradnl"/>
        </w:rPr>
        <w:t>Dependencia:</w:t>
      </w:r>
      <w:r w:rsidR="00DA4029" w:rsidRPr="009A314C">
        <w:rPr>
          <w:rFonts w:ascii="Arial" w:eastAsia="Times New Roman" w:hAnsi="Arial" w:cs="Arial"/>
          <w:b/>
          <w:bCs/>
          <w:color w:val="8296A9"/>
          <w:sz w:val="24"/>
          <w:szCs w:val="24"/>
          <w:lang w:eastAsia="es-ES_tradnl"/>
        </w:rPr>
        <w:t xml:space="preserve"> CODE Jalisco</w:t>
      </w:r>
    </w:p>
    <w:p w:rsidR="001A41CE" w:rsidRPr="009A314C" w:rsidRDefault="001A41CE" w:rsidP="009A314C">
      <w:pPr>
        <w:pStyle w:val="Header"/>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rPr>
          <w:rFonts w:ascii="Arial" w:eastAsia="Times New Roman" w:hAnsi="Arial" w:cs="Arial"/>
          <w:b/>
          <w:bCs/>
          <w:color w:val="8296A9"/>
          <w:sz w:val="24"/>
          <w:szCs w:val="24"/>
          <w:lang w:eastAsia="es-ES_tradnl"/>
        </w:rPr>
      </w:pPr>
      <w:r w:rsidRPr="009A314C">
        <w:rPr>
          <w:rFonts w:ascii="Arial" w:eastAsia="Times New Roman" w:hAnsi="Arial" w:cs="Arial"/>
          <w:b/>
          <w:bCs/>
          <w:color w:val="8296A9"/>
          <w:sz w:val="24"/>
          <w:szCs w:val="24"/>
          <w:lang w:eastAsia="es-ES_tradnl"/>
        </w:rPr>
        <w:t>Nombre del programa:</w:t>
      </w:r>
      <w:r w:rsidR="00DA4029" w:rsidRPr="009A314C">
        <w:rPr>
          <w:rFonts w:ascii="Arial" w:eastAsia="Times New Roman" w:hAnsi="Arial" w:cs="Arial"/>
          <w:b/>
          <w:bCs/>
          <w:color w:val="8296A9"/>
          <w:sz w:val="24"/>
          <w:szCs w:val="24"/>
          <w:lang w:eastAsia="es-ES_tradnl"/>
        </w:rPr>
        <w:t xml:space="preserve"> Academias Deportivas, Espacios para la Paz</w:t>
      </w:r>
    </w:p>
    <w:p w:rsidR="001A41CE" w:rsidRPr="009A314C" w:rsidRDefault="001A41CE" w:rsidP="009A314C">
      <w:pPr>
        <w:pStyle w:val="Header"/>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rPr>
          <w:rFonts w:ascii="Arial" w:eastAsia="Times New Roman" w:hAnsi="Arial" w:cs="Arial"/>
          <w:b/>
          <w:bCs/>
          <w:color w:val="8296A9"/>
          <w:sz w:val="24"/>
          <w:szCs w:val="24"/>
          <w:lang w:eastAsia="es-ES_tradnl"/>
        </w:rPr>
      </w:pPr>
      <w:r w:rsidRPr="009A314C">
        <w:rPr>
          <w:rFonts w:ascii="Arial" w:eastAsia="Times New Roman" w:hAnsi="Arial" w:cs="Arial"/>
          <w:b/>
          <w:bCs/>
          <w:color w:val="8296A9"/>
          <w:sz w:val="24"/>
          <w:szCs w:val="24"/>
          <w:lang w:eastAsia="es-ES_tradnl"/>
        </w:rPr>
        <w:t>Nombre de la modalidad:</w:t>
      </w:r>
      <w:r w:rsidR="00DA4029" w:rsidRPr="009A314C">
        <w:rPr>
          <w:rFonts w:ascii="Arial" w:eastAsia="Times New Roman" w:hAnsi="Arial" w:cs="Arial"/>
          <w:b/>
          <w:bCs/>
          <w:color w:val="8296A9"/>
          <w:sz w:val="24"/>
          <w:szCs w:val="24"/>
          <w:lang w:eastAsia="es-ES_tradnl"/>
        </w:rPr>
        <w:t xml:space="preserve"> Modalidad única de intervención económica</w:t>
      </w:r>
    </w:p>
    <w:p w:rsidR="001A41CE" w:rsidRPr="009A314C" w:rsidRDefault="001A41CE" w:rsidP="009A314C">
      <w:pPr>
        <w:pStyle w:val="Header"/>
        <w:spacing w:before="240" w:after="120" w:line="276" w:lineRule="auto"/>
        <w:jc w:val="both"/>
        <w:rPr>
          <w:rFonts w:ascii="Arial" w:hAnsi="Arial" w:cs="Arial"/>
          <w:b/>
          <w:color w:val="ED7D31" w:themeColor="accent2"/>
          <w:sz w:val="24"/>
          <w:szCs w:val="24"/>
        </w:rPr>
      </w:pPr>
    </w:p>
    <w:p w:rsidR="003255DE" w:rsidRPr="009A314C" w:rsidRDefault="003255DE" w:rsidP="009A314C">
      <w:pPr>
        <w:pStyle w:val="Header"/>
        <w:spacing w:before="240" w:after="120" w:line="276" w:lineRule="auto"/>
        <w:jc w:val="both"/>
        <w:rPr>
          <w:rFonts w:ascii="Arial" w:hAnsi="Arial" w:cs="Arial"/>
          <w:b/>
          <w:color w:val="ED7D31" w:themeColor="accent2"/>
          <w:sz w:val="24"/>
          <w:szCs w:val="24"/>
        </w:rPr>
      </w:pPr>
      <w:r w:rsidRPr="009A314C">
        <w:rPr>
          <w:rFonts w:ascii="Arial" w:hAnsi="Arial" w:cs="Arial"/>
          <w:b/>
          <w:color w:val="ED7D31" w:themeColor="accent2"/>
          <w:sz w:val="24"/>
          <w:szCs w:val="24"/>
        </w:rPr>
        <w:t>REQUISITOS:</w:t>
      </w:r>
    </w:p>
    <w:p w:rsidR="009A314C" w:rsidRPr="009A314C" w:rsidRDefault="009A314C" w:rsidP="009A314C">
      <w:pPr>
        <w:tabs>
          <w:tab w:val="left" w:pos="2205"/>
        </w:tabs>
        <w:jc w:val="both"/>
        <w:rPr>
          <w:rFonts w:ascii="Arial" w:hAnsi="Arial" w:cs="Arial"/>
          <w:color w:val="808080" w:themeColor="background1" w:themeShade="80"/>
          <w:sz w:val="24"/>
          <w:szCs w:val="24"/>
        </w:rPr>
      </w:pPr>
      <w:r w:rsidRPr="009A314C">
        <w:rPr>
          <w:rFonts w:ascii="Arial" w:hAnsi="Arial" w:cs="Arial"/>
          <w:color w:val="808080" w:themeColor="background1" w:themeShade="80"/>
          <w:sz w:val="24"/>
          <w:szCs w:val="24"/>
        </w:rPr>
        <w:t xml:space="preserve">A continuación, se describen los requisitos que deberán cumplir los solicitantes: </w:t>
      </w:r>
    </w:p>
    <w:p w:rsidR="009A314C" w:rsidRPr="009A314C" w:rsidRDefault="009A314C" w:rsidP="009A314C">
      <w:pPr>
        <w:tabs>
          <w:tab w:val="left" w:pos="2205"/>
        </w:tabs>
        <w:jc w:val="both"/>
        <w:rPr>
          <w:rFonts w:ascii="Arial" w:hAnsi="Arial" w:cs="Arial"/>
          <w:color w:val="808080" w:themeColor="background1" w:themeShade="80"/>
          <w:sz w:val="24"/>
          <w:szCs w:val="24"/>
        </w:rPr>
      </w:pPr>
      <w:r w:rsidRPr="009A314C">
        <w:rPr>
          <w:rFonts w:ascii="Arial" w:hAnsi="Arial" w:cs="Arial"/>
          <w:color w:val="808080" w:themeColor="background1" w:themeShade="80"/>
          <w:sz w:val="24"/>
          <w:szCs w:val="24"/>
        </w:rPr>
        <w:t>a) Para los Ayuntamientos de los municipios del estado de Jalisco:</w:t>
      </w:r>
    </w:p>
    <w:p w:rsidR="00777B35" w:rsidRPr="009A314C" w:rsidRDefault="00EA52D4" w:rsidP="009A314C">
      <w:pPr>
        <w:tabs>
          <w:tab w:val="left" w:pos="2205"/>
        </w:tabs>
        <w:jc w:val="both"/>
        <w:rPr>
          <w:rFonts w:ascii="Arial" w:hAnsi="Arial" w:cs="Arial"/>
          <w:sz w:val="24"/>
          <w:szCs w:val="24"/>
        </w:rPr>
      </w:pPr>
      <w:r w:rsidRPr="009A314C">
        <w:rPr>
          <w:rFonts w:ascii="Arial" w:hAnsi="Arial" w:cs="Arial"/>
          <w:sz w:val="24"/>
          <w:szCs w:val="24"/>
        </w:rPr>
        <w:tab/>
      </w:r>
    </w:p>
    <w:p w:rsidR="009A314C" w:rsidRPr="009A314C" w:rsidRDefault="009A314C" w:rsidP="009A314C">
      <w:pPr>
        <w:tabs>
          <w:tab w:val="left" w:pos="2205"/>
        </w:tabs>
        <w:jc w:val="center"/>
        <w:rPr>
          <w:rFonts w:ascii="Arial" w:hAnsi="Arial" w:cs="Arial"/>
          <w:sz w:val="24"/>
          <w:szCs w:val="24"/>
        </w:rPr>
      </w:pPr>
      <w:r w:rsidRPr="009A314C">
        <w:rPr>
          <w:rFonts w:ascii="Arial" w:hAnsi="Arial" w:cs="Arial"/>
          <w:noProof/>
          <w:sz w:val="24"/>
          <w:szCs w:val="24"/>
          <w:lang w:eastAsia="es-MX"/>
        </w:rPr>
        <w:drawing>
          <wp:inline distT="0" distB="0" distL="0" distR="0" wp14:anchorId="1F63130B" wp14:editId="08346859">
            <wp:extent cx="3724275" cy="21145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2181" t="22743" r="5496" b="21052"/>
                    <a:stretch/>
                  </pic:blipFill>
                  <pic:spPr bwMode="auto">
                    <a:xfrm>
                      <a:off x="0" y="0"/>
                      <a:ext cx="3724275" cy="2114550"/>
                    </a:xfrm>
                    <a:prstGeom prst="rect">
                      <a:avLst/>
                    </a:prstGeom>
                    <a:ln>
                      <a:noFill/>
                    </a:ln>
                    <a:extLst>
                      <a:ext uri="{53640926-AAD7-44D8-BBD7-CCE9431645EC}">
                        <a14:shadowObscured xmlns:a14="http://schemas.microsoft.com/office/drawing/2010/main"/>
                      </a:ext>
                    </a:extLst>
                  </pic:spPr>
                </pic:pic>
              </a:graphicData>
            </a:graphic>
          </wp:inline>
        </w:drawing>
      </w:r>
    </w:p>
    <w:p w:rsidR="009A314C" w:rsidRPr="009A314C" w:rsidRDefault="009A314C" w:rsidP="009A314C">
      <w:pPr>
        <w:tabs>
          <w:tab w:val="left" w:pos="2205"/>
        </w:tabs>
        <w:jc w:val="both"/>
        <w:rPr>
          <w:rFonts w:ascii="Arial" w:hAnsi="Arial" w:cs="Arial"/>
          <w:sz w:val="24"/>
          <w:szCs w:val="24"/>
        </w:rPr>
      </w:pPr>
    </w:p>
    <w:p w:rsidR="009A314C" w:rsidRPr="009A314C" w:rsidRDefault="009A314C" w:rsidP="009A314C">
      <w:pPr>
        <w:tabs>
          <w:tab w:val="left" w:pos="2205"/>
        </w:tabs>
        <w:jc w:val="both"/>
        <w:rPr>
          <w:rFonts w:ascii="Arial" w:hAnsi="Arial" w:cs="Arial"/>
          <w:color w:val="808080" w:themeColor="background1" w:themeShade="80"/>
          <w:sz w:val="24"/>
          <w:szCs w:val="24"/>
        </w:rPr>
      </w:pPr>
      <w:r w:rsidRPr="009A314C">
        <w:rPr>
          <w:rFonts w:ascii="Arial" w:hAnsi="Arial" w:cs="Arial"/>
          <w:color w:val="808080" w:themeColor="background1" w:themeShade="80"/>
          <w:sz w:val="24"/>
          <w:szCs w:val="24"/>
        </w:rPr>
        <w:t>b) Para los Organismos Públicos Descentralizados, que estén establecidos dentro de la cobertura geográfica de la Estrategia:</w:t>
      </w:r>
      <w:r w:rsidRPr="009A314C">
        <w:rPr>
          <w:rFonts w:ascii="Arial" w:hAnsi="Arial" w:cs="Arial"/>
          <w:color w:val="808080" w:themeColor="background1" w:themeShade="80"/>
          <w:sz w:val="24"/>
          <w:szCs w:val="24"/>
        </w:rPr>
        <w:cr/>
      </w:r>
    </w:p>
    <w:p w:rsidR="009A314C" w:rsidRPr="009A314C" w:rsidRDefault="009A314C" w:rsidP="009A314C">
      <w:pPr>
        <w:tabs>
          <w:tab w:val="left" w:pos="2205"/>
        </w:tabs>
        <w:jc w:val="center"/>
        <w:rPr>
          <w:rFonts w:ascii="Arial" w:hAnsi="Arial" w:cs="Arial"/>
          <w:sz w:val="24"/>
          <w:szCs w:val="24"/>
        </w:rPr>
      </w:pPr>
      <w:r w:rsidRPr="009A314C">
        <w:rPr>
          <w:rFonts w:ascii="Arial" w:hAnsi="Arial" w:cs="Arial"/>
          <w:noProof/>
          <w:sz w:val="24"/>
          <w:szCs w:val="24"/>
          <w:lang w:eastAsia="es-MX"/>
        </w:rPr>
        <w:drawing>
          <wp:inline distT="0" distB="0" distL="0" distR="0" wp14:anchorId="3FD6ABBA" wp14:editId="6F5EBF0D">
            <wp:extent cx="4191000" cy="14287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276" t="42350" r="5056" b="18438"/>
                    <a:stretch/>
                  </pic:blipFill>
                  <pic:spPr bwMode="auto">
                    <a:xfrm>
                      <a:off x="0" y="0"/>
                      <a:ext cx="4191000" cy="1428750"/>
                    </a:xfrm>
                    <a:prstGeom prst="rect">
                      <a:avLst/>
                    </a:prstGeom>
                    <a:ln>
                      <a:noFill/>
                    </a:ln>
                    <a:extLst>
                      <a:ext uri="{53640926-AAD7-44D8-BBD7-CCE9431645EC}">
                        <a14:shadowObscured xmlns:a14="http://schemas.microsoft.com/office/drawing/2010/main"/>
                      </a:ext>
                    </a:extLst>
                  </pic:spPr>
                </pic:pic>
              </a:graphicData>
            </a:graphic>
          </wp:inline>
        </w:drawing>
      </w:r>
    </w:p>
    <w:p w:rsidR="009A314C" w:rsidRPr="009A314C" w:rsidRDefault="009A314C" w:rsidP="009A314C">
      <w:pPr>
        <w:jc w:val="both"/>
        <w:rPr>
          <w:rFonts w:ascii="Arial" w:hAnsi="Arial" w:cs="Arial"/>
          <w:sz w:val="24"/>
          <w:szCs w:val="24"/>
        </w:rPr>
      </w:pPr>
    </w:p>
    <w:p w:rsidR="009A314C" w:rsidRPr="009A314C" w:rsidRDefault="009A314C" w:rsidP="009A314C">
      <w:pPr>
        <w:jc w:val="both"/>
        <w:rPr>
          <w:rFonts w:ascii="Arial" w:hAnsi="Arial" w:cs="Arial"/>
          <w:sz w:val="24"/>
          <w:szCs w:val="24"/>
        </w:rPr>
      </w:pPr>
    </w:p>
    <w:p w:rsidR="009A314C" w:rsidRPr="009A314C" w:rsidRDefault="009A314C" w:rsidP="009A314C">
      <w:pPr>
        <w:jc w:val="both"/>
        <w:rPr>
          <w:rFonts w:ascii="Arial" w:hAnsi="Arial" w:cs="Arial"/>
          <w:sz w:val="24"/>
          <w:szCs w:val="24"/>
        </w:rPr>
      </w:pPr>
    </w:p>
    <w:p w:rsidR="009A314C" w:rsidRDefault="009A314C" w:rsidP="009A314C">
      <w:pPr>
        <w:jc w:val="both"/>
        <w:rPr>
          <w:rFonts w:ascii="Arial" w:hAnsi="Arial" w:cs="Arial"/>
          <w:color w:val="808080" w:themeColor="background1" w:themeShade="80"/>
          <w:sz w:val="24"/>
          <w:szCs w:val="24"/>
        </w:rPr>
      </w:pPr>
      <w:r w:rsidRPr="009A314C">
        <w:rPr>
          <w:rFonts w:ascii="Arial" w:hAnsi="Arial" w:cs="Arial"/>
          <w:color w:val="808080" w:themeColor="background1" w:themeShade="80"/>
          <w:sz w:val="24"/>
          <w:szCs w:val="24"/>
        </w:rPr>
        <w:lastRenderedPageBreak/>
        <w:t>c) Para las Asociaciones Deportivas del estado de Jalisco: Los proyectos que presenten las Asociaciones deportiva, se deberán alinear con lo especificado en el apartado de objetivos, de los presentes Lineamientos, y ser presentados en los formatos y medios señalados en la difusión. Toda información y documentación entregada por las Asociación deportiva a EL CODE Jalisco, se entenderá recibida bajo el más amplio concepto de la buena fe, por lo que, en caso de contener falsedades de cualquier índole, será responsabilidad de quien la emita y/o utilice.</w:t>
      </w:r>
    </w:p>
    <w:p w:rsidR="009A314C" w:rsidRDefault="009A314C" w:rsidP="009A314C">
      <w:pPr>
        <w:jc w:val="both"/>
        <w:rPr>
          <w:rFonts w:ascii="Arial" w:hAnsi="Arial" w:cs="Arial"/>
          <w:color w:val="808080" w:themeColor="background1" w:themeShade="80"/>
          <w:sz w:val="24"/>
          <w:szCs w:val="24"/>
        </w:rPr>
      </w:pPr>
    </w:p>
    <w:p w:rsidR="009A314C" w:rsidRDefault="009A314C" w:rsidP="009A314C">
      <w:pPr>
        <w:jc w:val="center"/>
        <w:rPr>
          <w:rFonts w:ascii="Arial" w:hAnsi="Arial" w:cs="Arial"/>
          <w:color w:val="808080" w:themeColor="background1" w:themeShade="80"/>
          <w:sz w:val="24"/>
          <w:szCs w:val="24"/>
        </w:rPr>
      </w:pPr>
      <w:r>
        <w:rPr>
          <w:noProof/>
          <w:lang w:eastAsia="es-MX"/>
        </w:rPr>
        <w:drawing>
          <wp:inline distT="0" distB="0" distL="0" distR="0" wp14:anchorId="29952557" wp14:editId="158C6622">
            <wp:extent cx="4181475" cy="240030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423" t="14901" r="5056" b="19222"/>
                    <a:stretch/>
                  </pic:blipFill>
                  <pic:spPr bwMode="auto">
                    <a:xfrm>
                      <a:off x="0" y="0"/>
                      <a:ext cx="4181475" cy="2400300"/>
                    </a:xfrm>
                    <a:prstGeom prst="rect">
                      <a:avLst/>
                    </a:prstGeom>
                    <a:ln>
                      <a:noFill/>
                    </a:ln>
                    <a:extLst>
                      <a:ext uri="{53640926-AAD7-44D8-BBD7-CCE9431645EC}">
                        <a14:shadowObscured xmlns:a14="http://schemas.microsoft.com/office/drawing/2010/main"/>
                      </a:ext>
                    </a:extLst>
                  </pic:spPr>
                </pic:pic>
              </a:graphicData>
            </a:graphic>
          </wp:inline>
        </w:drawing>
      </w:r>
    </w:p>
    <w:p w:rsidR="009A314C" w:rsidRDefault="009A314C" w:rsidP="009A314C">
      <w:pPr>
        <w:jc w:val="center"/>
        <w:rPr>
          <w:rFonts w:ascii="Arial" w:hAnsi="Arial" w:cs="Arial"/>
          <w:color w:val="808080" w:themeColor="background1" w:themeShade="80"/>
          <w:sz w:val="24"/>
          <w:szCs w:val="24"/>
        </w:rPr>
      </w:pPr>
    </w:p>
    <w:p w:rsidR="009A314C" w:rsidRPr="005E26D6" w:rsidRDefault="009A314C" w:rsidP="005E26D6">
      <w:pPr>
        <w:jc w:val="both"/>
        <w:rPr>
          <w:rFonts w:ascii="Arial" w:hAnsi="Arial" w:cs="Arial"/>
          <w:color w:val="808080" w:themeColor="background1" w:themeShade="80"/>
          <w:sz w:val="24"/>
        </w:rPr>
      </w:pPr>
      <w:r w:rsidRPr="005E26D6">
        <w:rPr>
          <w:rFonts w:ascii="Arial" w:hAnsi="Arial" w:cs="Arial"/>
          <w:color w:val="808080" w:themeColor="background1" w:themeShade="80"/>
          <w:sz w:val="24"/>
        </w:rPr>
        <w:t>d) Para personas físicas:</w:t>
      </w:r>
    </w:p>
    <w:p w:rsidR="005E26D6" w:rsidRDefault="009A314C" w:rsidP="009A314C">
      <w:pPr>
        <w:jc w:val="center"/>
        <w:rPr>
          <w:rFonts w:ascii="Arial" w:hAnsi="Arial" w:cs="Arial"/>
          <w:color w:val="808080" w:themeColor="background1" w:themeShade="80"/>
          <w:sz w:val="24"/>
          <w:szCs w:val="24"/>
        </w:rPr>
      </w:pPr>
      <w:r>
        <w:rPr>
          <w:noProof/>
          <w:lang w:eastAsia="es-MX"/>
        </w:rPr>
        <w:drawing>
          <wp:inline distT="0" distB="0" distL="0" distR="0" wp14:anchorId="0C9313CA" wp14:editId="6DC3D87D">
            <wp:extent cx="4162425" cy="27432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717" t="10457" r="5057" b="14256"/>
                    <a:stretch/>
                  </pic:blipFill>
                  <pic:spPr bwMode="auto">
                    <a:xfrm>
                      <a:off x="0" y="0"/>
                      <a:ext cx="4162425" cy="2743200"/>
                    </a:xfrm>
                    <a:prstGeom prst="rect">
                      <a:avLst/>
                    </a:prstGeom>
                    <a:ln>
                      <a:noFill/>
                    </a:ln>
                    <a:extLst>
                      <a:ext uri="{53640926-AAD7-44D8-BBD7-CCE9431645EC}">
                        <a14:shadowObscured xmlns:a14="http://schemas.microsoft.com/office/drawing/2010/main"/>
                      </a:ext>
                    </a:extLst>
                  </pic:spPr>
                </pic:pic>
              </a:graphicData>
            </a:graphic>
          </wp:inline>
        </w:drawing>
      </w:r>
    </w:p>
    <w:p w:rsidR="009A314C" w:rsidRDefault="005E26D6" w:rsidP="005E26D6">
      <w:pPr>
        <w:tabs>
          <w:tab w:val="left" w:pos="6465"/>
        </w:tabs>
        <w:rPr>
          <w:rFonts w:ascii="Arial" w:hAnsi="Arial" w:cs="Arial"/>
          <w:sz w:val="24"/>
          <w:szCs w:val="24"/>
        </w:rPr>
      </w:pPr>
      <w:r>
        <w:rPr>
          <w:rFonts w:ascii="Arial" w:hAnsi="Arial" w:cs="Arial"/>
          <w:sz w:val="24"/>
          <w:szCs w:val="24"/>
        </w:rPr>
        <w:tab/>
      </w:r>
    </w:p>
    <w:p w:rsidR="005E26D6" w:rsidRDefault="005E26D6" w:rsidP="005E26D6">
      <w:pPr>
        <w:tabs>
          <w:tab w:val="left" w:pos="6465"/>
        </w:tabs>
        <w:rPr>
          <w:rFonts w:ascii="Arial" w:hAnsi="Arial" w:cs="Arial"/>
          <w:sz w:val="24"/>
          <w:szCs w:val="24"/>
        </w:rPr>
      </w:pPr>
    </w:p>
    <w:p w:rsidR="005E26D6" w:rsidRPr="005E26D6" w:rsidRDefault="005E26D6" w:rsidP="005E26D6">
      <w:pPr>
        <w:tabs>
          <w:tab w:val="left" w:pos="6465"/>
        </w:tabs>
        <w:jc w:val="both"/>
        <w:rPr>
          <w:rFonts w:ascii="Arial" w:hAnsi="Arial" w:cs="Arial"/>
          <w:color w:val="808080" w:themeColor="background1" w:themeShade="80"/>
          <w:sz w:val="24"/>
          <w:szCs w:val="24"/>
        </w:rPr>
      </w:pPr>
      <w:r w:rsidRPr="005E26D6">
        <w:rPr>
          <w:rFonts w:ascii="Arial" w:hAnsi="Arial" w:cs="Arial"/>
          <w:color w:val="808080" w:themeColor="background1" w:themeShade="80"/>
          <w:sz w:val="24"/>
          <w:szCs w:val="24"/>
        </w:rPr>
        <w:lastRenderedPageBreak/>
        <w:t>Los proyectos deberán llevar la firma de la persona facultada para ello y dirigida al Titular de EL CODE JALISCO por conducto de su Coordinación de Deporte Municipal.</w:t>
      </w:r>
    </w:p>
    <w:sectPr w:rsidR="005E26D6" w:rsidRPr="005E26D6" w:rsidSect="00043A0B">
      <w:headerReference w:type="default" r:id="rId12"/>
      <w:footerReference w:type="default" r:id="rId13"/>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9B9" w:rsidRDefault="008D69B9" w:rsidP="007B1FEB">
      <w:pPr>
        <w:spacing w:after="0" w:line="240" w:lineRule="auto"/>
      </w:pPr>
      <w:r>
        <w:separator/>
      </w:r>
    </w:p>
  </w:endnote>
  <w:endnote w:type="continuationSeparator" w:id="0">
    <w:p w:rsidR="008D69B9" w:rsidRDefault="008D69B9"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rsidTr="00AE7691">
      <w:tc>
        <w:tcPr>
          <w:tcW w:w="3538" w:type="dxa"/>
        </w:tcPr>
        <w:p w:rsidR="00AE7691" w:rsidRPr="00777B35" w:rsidRDefault="00AE7691" w:rsidP="00777B35">
          <w:pPr>
            <w:pStyle w:val="Footer"/>
            <w:rPr>
              <w:rFonts w:ascii="Century Gothic" w:hAnsi="Century Gothic"/>
              <w:b/>
              <w:sz w:val="16"/>
              <w:szCs w:val="16"/>
            </w:rPr>
          </w:pPr>
        </w:p>
      </w:tc>
      <w:tc>
        <w:tcPr>
          <w:tcW w:w="3647" w:type="dxa"/>
        </w:tcPr>
        <w:p w:rsidR="00AE7691" w:rsidRPr="00777B35" w:rsidRDefault="00777B35" w:rsidP="00EA52D4">
          <w:pPr>
            <w:pStyle w:val="Footer"/>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rsidR="00AE7691" w:rsidRPr="00777B35" w:rsidRDefault="00AE7691" w:rsidP="00822FF0">
              <w:pPr>
                <w:pStyle w:val="Footer"/>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5E26D6">
                <w:rPr>
                  <w:rFonts w:ascii="Century Gothic" w:hAnsi="Century Gothic" w:cs="Arial"/>
                  <w:b/>
                  <w:noProof/>
                  <w:sz w:val="16"/>
                  <w:szCs w:val="16"/>
                </w:rPr>
                <w:t>3</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5E26D6" w:rsidRPr="005E26D6">
                <w:rPr>
                  <w:rFonts w:ascii="Century Gothic" w:hAnsi="Century Gothic" w:cs="Arial"/>
                  <w:b/>
                  <w:noProof/>
                  <w:sz w:val="16"/>
                  <w:szCs w:val="16"/>
                </w:rPr>
                <w:t>3</w:t>
              </w:r>
              <w:r w:rsidR="009E798E" w:rsidRPr="00777B35">
                <w:rPr>
                  <w:rFonts w:ascii="Century Gothic" w:hAnsi="Century Gothic" w:cs="Arial"/>
                  <w:b/>
                  <w:noProof/>
                  <w:sz w:val="16"/>
                  <w:szCs w:val="16"/>
                </w:rPr>
                <w:fldChar w:fldCharType="end"/>
              </w:r>
            </w:p>
          </w:sdtContent>
        </w:sdt>
      </w:tc>
    </w:tr>
  </w:tbl>
  <w:p w:rsidR="00CC21EA" w:rsidRPr="00AE7691" w:rsidRDefault="00673573" w:rsidP="00AE7691">
    <w:pPr>
      <w:pStyle w:val="Footer"/>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01B3767C" wp14:editId="5CD5119E">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B3767C"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7511B86F" wp14:editId="43DD6998">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2028BC05" wp14:editId="55C1D073">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9B9" w:rsidRDefault="008D69B9" w:rsidP="007B1FEB">
      <w:pPr>
        <w:spacing w:after="0" w:line="240" w:lineRule="auto"/>
      </w:pPr>
      <w:r>
        <w:separator/>
      </w:r>
    </w:p>
  </w:footnote>
  <w:footnote w:type="continuationSeparator" w:id="0">
    <w:p w:rsidR="008D69B9" w:rsidRDefault="008D69B9"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rsidTr="003255DE">
      <w:trPr>
        <w:trHeight w:val="851"/>
      </w:trPr>
      <w:tc>
        <w:tcPr>
          <w:tcW w:w="1666" w:type="pct"/>
          <w:shd w:val="clear" w:color="auto" w:fill="auto"/>
        </w:tcPr>
        <w:p w:rsidR="00E36D60" w:rsidRDefault="003255DE" w:rsidP="00CB7A0D">
          <w:pPr>
            <w:pStyle w:val="Header"/>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1FE3A596" wp14:editId="7B541C31">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rsidR="00E36D60" w:rsidRDefault="003255DE" w:rsidP="00E36D60">
          <w:pPr>
            <w:pStyle w:val="Header"/>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10878481" wp14:editId="39F30807">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rsidR="00E36D60" w:rsidRPr="00E36D60" w:rsidRDefault="003255DE" w:rsidP="00CB7A0D">
          <w:pPr>
            <w:pStyle w:val="Header"/>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2366DED0" wp14:editId="3C7EA868">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CC21EA" w:rsidRPr="00E36D60" w:rsidRDefault="00CC21EA" w:rsidP="00CB7A0D">
    <w:pPr>
      <w:pStyle w:val="Header"/>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720" w:hanging="360"/>
      </w:pPr>
      <w:rPr>
        <w:rFonts w:hint="default"/>
        <w:b/>
        <w:color w:val="767171" w:themeColor="background2" w:themeShade="80"/>
      </w:rPr>
    </w:lvl>
    <w:lvl w:ilvl="1">
      <w:start w:val="1"/>
      <w:numFmt w:val="upp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17544"/>
    <w:rsid w:val="00121727"/>
    <w:rsid w:val="00147AF9"/>
    <w:rsid w:val="00177089"/>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7704"/>
    <w:rsid w:val="00443319"/>
    <w:rsid w:val="00451ECE"/>
    <w:rsid w:val="00472E74"/>
    <w:rsid w:val="004A1AB8"/>
    <w:rsid w:val="004C5626"/>
    <w:rsid w:val="004C6EBE"/>
    <w:rsid w:val="004C7264"/>
    <w:rsid w:val="004D0D17"/>
    <w:rsid w:val="004D1623"/>
    <w:rsid w:val="004E169B"/>
    <w:rsid w:val="0051275C"/>
    <w:rsid w:val="005577BA"/>
    <w:rsid w:val="00575081"/>
    <w:rsid w:val="005B4BA5"/>
    <w:rsid w:val="005C2F67"/>
    <w:rsid w:val="005C673B"/>
    <w:rsid w:val="005E26D6"/>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7687"/>
    <w:rsid w:val="00842EFE"/>
    <w:rsid w:val="00891878"/>
    <w:rsid w:val="008C0BDE"/>
    <w:rsid w:val="008D5C40"/>
    <w:rsid w:val="008D5EAD"/>
    <w:rsid w:val="008D69B9"/>
    <w:rsid w:val="00957951"/>
    <w:rsid w:val="00957BBC"/>
    <w:rsid w:val="00960867"/>
    <w:rsid w:val="009901DE"/>
    <w:rsid w:val="009A314C"/>
    <w:rsid w:val="009E0775"/>
    <w:rsid w:val="009E798E"/>
    <w:rsid w:val="00A64AC1"/>
    <w:rsid w:val="00A6602C"/>
    <w:rsid w:val="00A81DA9"/>
    <w:rsid w:val="00AD7B00"/>
    <w:rsid w:val="00AE7691"/>
    <w:rsid w:val="00AF5580"/>
    <w:rsid w:val="00B127F2"/>
    <w:rsid w:val="00B13478"/>
    <w:rsid w:val="00B16CCD"/>
    <w:rsid w:val="00B479F6"/>
    <w:rsid w:val="00B835C5"/>
    <w:rsid w:val="00BA161D"/>
    <w:rsid w:val="00BA5332"/>
    <w:rsid w:val="00C54EF1"/>
    <w:rsid w:val="00C72F80"/>
    <w:rsid w:val="00C90D9C"/>
    <w:rsid w:val="00C91609"/>
    <w:rsid w:val="00CA635C"/>
    <w:rsid w:val="00CB7A0D"/>
    <w:rsid w:val="00CC21EA"/>
    <w:rsid w:val="00CD715F"/>
    <w:rsid w:val="00CE2DA3"/>
    <w:rsid w:val="00D624CC"/>
    <w:rsid w:val="00D80748"/>
    <w:rsid w:val="00D81F23"/>
    <w:rsid w:val="00DA4029"/>
    <w:rsid w:val="00DD32B0"/>
    <w:rsid w:val="00E104FB"/>
    <w:rsid w:val="00E36D60"/>
    <w:rsid w:val="00E40F0E"/>
    <w:rsid w:val="00E57CFB"/>
    <w:rsid w:val="00E70AF9"/>
    <w:rsid w:val="00EA52D4"/>
    <w:rsid w:val="00EB67E5"/>
    <w:rsid w:val="00EC4916"/>
    <w:rsid w:val="00ED7560"/>
    <w:rsid w:val="00F1019E"/>
    <w:rsid w:val="00F138C8"/>
    <w:rsid w:val="00F40472"/>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7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550"/>
    <w:pPr>
      <w:ind w:left="720"/>
      <w:contextualSpacing/>
    </w:pPr>
  </w:style>
  <w:style w:type="paragraph" w:styleId="Header">
    <w:name w:val="header"/>
    <w:basedOn w:val="Normal"/>
    <w:link w:val="HeaderChar"/>
    <w:uiPriority w:val="99"/>
    <w:unhideWhenUsed/>
    <w:rsid w:val="007B1FEB"/>
    <w:pPr>
      <w:tabs>
        <w:tab w:val="center" w:pos="4419"/>
        <w:tab w:val="right" w:pos="8838"/>
      </w:tabs>
      <w:spacing w:after="0" w:line="240" w:lineRule="auto"/>
    </w:pPr>
  </w:style>
  <w:style w:type="character" w:customStyle="1" w:styleId="HeaderChar">
    <w:name w:val="Header Char"/>
    <w:basedOn w:val="DefaultParagraphFont"/>
    <w:link w:val="Header"/>
    <w:uiPriority w:val="99"/>
    <w:rsid w:val="007B1FEB"/>
  </w:style>
  <w:style w:type="paragraph" w:styleId="Footer">
    <w:name w:val="footer"/>
    <w:basedOn w:val="Normal"/>
    <w:link w:val="FooterChar"/>
    <w:uiPriority w:val="99"/>
    <w:unhideWhenUsed/>
    <w:rsid w:val="007B1FEB"/>
    <w:pPr>
      <w:tabs>
        <w:tab w:val="center" w:pos="4419"/>
        <w:tab w:val="right" w:pos="8838"/>
      </w:tabs>
      <w:spacing w:after="0" w:line="240" w:lineRule="auto"/>
    </w:pPr>
  </w:style>
  <w:style w:type="character" w:customStyle="1" w:styleId="FooterChar">
    <w:name w:val="Footer Char"/>
    <w:basedOn w:val="DefaultParagraphFont"/>
    <w:link w:val="Footer"/>
    <w:uiPriority w:val="99"/>
    <w:rsid w:val="007B1FEB"/>
  </w:style>
  <w:style w:type="table" w:styleId="TableGrid">
    <w:name w:val="Table Grid"/>
    <w:basedOn w:val="Table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16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e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0BDDC-0D2A-440F-B579-0E505108E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190</Words>
  <Characters>1047</Characters>
  <Application>Microsoft Office Word</Application>
  <DocSecurity>0</DocSecurity>
  <Lines>8</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Maria Felix</cp:lastModifiedBy>
  <cp:revision>2</cp:revision>
  <cp:lastPrinted>2025-03-13T17:59:00Z</cp:lastPrinted>
  <dcterms:created xsi:type="dcterms:W3CDTF">2026-03-11T16:47:00Z</dcterms:created>
  <dcterms:modified xsi:type="dcterms:W3CDTF">2026-03-11T16:47:00Z</dcterms:modified>
</cp:coreProperties>
</file>